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RUBRIQUE 1: IDENTIFICATION DE LA SUBSTANCE/DU MÉLANGE ET DE LA SOCIÉTÉ/L'ENTREPRISE</w:t>
      </w:r>
    </w:p>
    <w:p w14:paraId="432F77C1" w14:textId="27220F71" w:rsidR="00736B57" w:rsidRPr="00736B57" w:rsidRDefault="00940812" w:rsidP="00736B57">
      <w:pPr>
        <w:rPr>
          <w:u w:val="single"/>
        </w:rPr>
      </w:pPr>
      <w:r w:rsidRPr="00940812">
        <w:rPr>
          <w:u w:val="single"/>
        </w:rPr>
        <w:t>1.1 Identification de la substance ou du mélange</w:t>
      </w:r>
    </w:p>
    <w:p w14:paraId="2D3ABE99" w14:textId="11764FC6" w:rsidR="00940812" w:rsidRDefault="0070067E" w:rsidP="00736B57">
      <w:r>
        <w:t>Christmas Village</w:t>
      </w:r>
      <w:r w:rsidR="00736B57" w:rsidRPr="00736B57">
        <w:t xml:space="preserve"> </w:t>
      </w:r>
      <w:r w:rsidR="0061549C">
        <w:t>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Bougie/Fondant parfumé.e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1F452ECF" w:rsidR="00940812" w:rsidRDefault="0061549C" w:rsidP="0061549C">
      <w:pPr>
        <w:tabs>
          <w:tab w:val="left" w:pos="8415"/>
        </w:tabs>
      </w:pPr>
      <w:r>
        <w:tab/>
      </w:r>
    </w:p>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(joignable 24 h sur 24, Tox Info Suisse, Zurich ; pour les appels effectués depuis la Suisse, informations en français, allemand et italien)</w:t>
      </w:r>
    </w:p>
    <w:p w14:paraId="1FBF404C" w14:textId="232CC5E5" w:rsidR="00DB0844"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2: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2B223E" w14:paraId="6AC150C8" w14:textId="77777777" w:rsidTr="00BC26FD">
        <w:tc>
          <w:tcPr>
            <w:tcW w:w="7225" w:type="dxa"/>
          </w:tcPr>
          <w:p w14:paraId="039EC1CB" w14:textId="1A851985" w:rsidR="002B223E" w:rsidRPr="00BC26FD" w:rsidRDefault="002B223E" w:rsidP="002B223E">
            <w:r w:rsidRPr="002B223E">
              <w:t xml:space="preserve">Dangereux pour le milieu aquatique (à long terme) - Cat. </w:t>
            </w:r>
            <w:r>
              <w:t>3</w:t>
            </w:r>
          </w:p>
        </w:tc>
        <w:tc>
          <w:tcPr>
            <w:tcW w:w="1701" w:type="dxa"/>
          </w:tcPr>
          <w:p w14:paraId="7C7D3759" w14:textId="248B266A" w:rsidR="002B223E" w:rsidRDefault="002B223E" w:rsidP="00940812">
            <w:r>
              <w:t>H412</w:t>
            </w:r>
          </w:p>
        </w:tc>
      </w:tr>
    </w:tbl>
    <w:p w14:paraId="46011F30" w14:textId="77777777" w:rsidR="00C53E5D" w:rsidRDefault="00C53E5D" w:rsidP="00C53E5D"/>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67522FFA" w:rsidR="00C53E5D" w:rsidRPr="00C53E5D" w:rsidRDefault="00C53E5D" w:rsidP="00C53E5D">
      <w:pPr>
        <w:rPr>
          <w:u w:val="single"/>
        </w:rPr>
      </w:pPr>
      <w:r w:rsidRPr="00C53E5D">
        <w:rPr>
          <w:u w:val="single"/>
        </w:rPr>
        <w:lastRenderedPageBreak/>
        <w:t xml:space="preserve">2.2 Eléments d'étiquetage </w:t>
      </w:r>
    </w:p>
    <w:p w14:paraId="2646008F" w14:textId="43C814B4" w:rsidR="00BC26FD" w:rsidRDefault="00C53E5D" w:rsidP="00C53E5D">
      <w:pPr>
        <w:rPr>
          <w:b/>
          <w:bCs/>
        </w:rPr>
      </w:pPr>
      <w:r w:rsidRPr="00C53E5D">
        <w:rPr>
          <w:b/>
          <w:bCs/>
        </w:rPr>
        <w:t xml:space="preserve">Pictogrammes de danger: </w:t>
      </w:r>
      <w:r w:rsidR="00B23946">
        <w:rPr>
          <w:b/>
          <w:bCs/>
        </w:rPr>
        <w:t>-</w:t>
      </w:r>
    </w:p>
    <w:p w14:paraId="4B4A02F4" w14:textId="12A37312" w:rsidR="00C53E5D" w:rsidRDefault="00C53E5D" w:rsidP="00C53E5D">
      <w:r w:rsidRPr="00C53E5D">
        <w:rPr>
          <w:b/>
          <w:bCs/>
        </w:rPr>
        <w:t xml:space="preserve">Mentions d'avertissement: </w:t>
      </w:r>
      <w:r w:rsidR="00B23946">
        <w:t>NEANT</w:t>
      </w:r>
    </w:p>
    <w:p w14:paraId="109DD1C6" w14:textId="40EB0DCD" w:rsidR="00C53E5D" w:rsidRDefault="00C53E5D" w:rsidP="00C53E5D">
      <w:pPr>
        <w:rPr>
          <w:b/>
          <w:bCs/>
        </w:rPr>
      </w:pPr>
      <w:r w:rsidRPr="00C53E5D">
        <w:rPr>
          <w:b/>
          <w:bCs/>
        </w:rPr>
        <w:t>Mentions de danger: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2B223E" w14:paraId="3C73984C" w14:textId="77777777" w:rsidTr="0037786B">
        <w:tc>
          <w:tcPr>
            <w:tcW w:w="1555" w:type="dxa"/>
          </w:tcPr>
          <w:p w14:paraId="12484D37" w14:textId="2832C684" w:rsidR="002B223E" w:rsidRDefault="002B223E" w:rsidP="00C53E5D">
            <w:r>
              <w:t>H412</w:t>
            </w:r>
          </w:p>
        </w:tc>
        <w:tc>
          <w:tcPr>
            <w:tcW w:w="7371" w:type="dxa"/>
          </w:tcPr>
          <w:p w14:paraId="7AC6ECB3" w14:textId="0087C4FE" w:rsidR="002B223E" w:rsidRPr="0037786B" w:rsidRDefault="002B223E" w:rsidP="00C53E5D">
            <w:r>
              <w:t xml:space="preserve">Nocif </w:t>
            </w:r>
            <w:r w:rsidRPr="002B223E">
              <w:t>pour les organismes aquatiques, entraîne des effets néfastes à long terme.</w:t>
            </w:r>
          </w:p>
        </w:tc>
      </w:tr>
    </w:tbl>
    <w:p w14:paraId="53933FD4" w14:textId="7D6299C7" w:rsidR="00C53E5D" w:rsidRDefault="00C53E5D" w:rsidP="00C53E5D"/>
    <w:p w14:paraId="62F2C4C2" w14:textId="77777777" w:rsidR="00C53E5D" w:rsidRDefault="00C53E5D" w:rsidP="00C53E5D">
      <w:pPr>
        <w:tabs>
          <w:tab w:val="left" w:pos="4170"/>
        </w:tabs>
        <w:rPr>
          <w:b/>
          <w:bCs/>
        </w:rPr>
      </w:pPr>
      <w:r w:rsidRPr="00C53E5D">
        <w:rPr>
          <w:b/>
          <w:bCs/>
        </w:rPr>
        <w:t>Mentions de mise en garde: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2B223E" w14:paraId="50C8A13D" w14:textId="77777777" w:rsidTr="00010436">
        <w:tc>
          <w:tcPr>
            <w:tcW w:w="1555" w:type="dxa"/>
          </w:tcPr>
          <w:p w14:paraId="373E99A6" w14:textId="65CBC4B3" w:rsidR="002B223E" w:rsidRDefault="002B223E" w:rsidP="00C53E5D">
            <w:pPr>
              <w:tabs>
                <w:tab w:val="left" w:pos="4170"/>
              </w:tabs>
            </w:pPr>
            <w:r>
              <w:t>P273</w:t>
            </w:r>
          </w:p>
        </w:tc>
        <w:tc>
          <w:tcPr>
            <w:tcW w:w="7938" w:type="dxa"/>
          </w:tcPr>
          <w:p w14:paraId="779957C2" w14:textId="06FFC8D7" w:rsidR="002B223E" w:rsidRPr="00240003" w:rsidRDefault="002B223E" w:rsidP="00C53E5D">
            <w:pPr>
              <w:tabs>
                <w:tab w:val="left" w:pos="4170"/>
              </w:tabs>
            </w:pPr>
            <w:r>
              <w:t>Eviter le rejet dans l’environnement.</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2CA09850" w:rsidR="00AA214C" w:rsidRPr="00E25AFA" w:rsidRDefault="00C53E5D" w:rsidP="00C53E5D">
      <w:pPr>
        <w:rPr>
          <w:b/>
          <w:bCs/>
        </w:rPr>
      </w:pPr>
      <w:r w:rsidRPr="00C53E5D">
        <w:rPr>
          <w:u w:val="single"/>
        </w:rPr>
        <w:t>Contient</w:t>
      </w:r>
      <w:r>
        <w:rPr>
          <w:b/>
          <w:bCs/>
        </w:rPr>
        <w:t xml:space="preserve"> : </w:t>
      </w:r>
      <w:r w:rsidR="009A071E" w:rsidRPr="009A071E">
        <w:t>2-Propenal, 3-Phenyl-</w:t>
      </w:r>
      <w:r w:rsidR="009A071E">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Informations écologiques:</w:t>
      </w:r>
    </w:p>
    <w:p w14:paraId="5E760205" w14:textId="77777777" w:rsidR="003206D9" w:rsidRPr="003206D9" w:rsidRDefault="003206D9" w:rsidP="003206D9">
      <w:r w:rsidRPr="003206D9">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toxicologiques: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3: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tbl>
      <w:tblPr>
        <w:tblStyle w:val="Grilledutableau"/>
        <w:tblW w:w="0" w:type="auto"/>
        <w:tblLook w:val="04A0" w:firstRow="1" w:lastRow="0" w:firstColumn="1" w:lastColumn="0" w:noHBand="0" w:noVBand="1"/>
      </w:tblPr>
      <w:tblGrid>
        <w:gridCol w:w="2972"/>
        <w:gridCol w:w="1134"/>
        <w:gridCol w:w="1418"/>
        <w:gridCol w:w="1134"/>
        <w:gridCol w:w="3798"/>
      </w:tblGrid>
      <w:tr w:rsidR="00BD1E57" w:rsidRPr="003206D9" w14:paraId="6F276A1D" w14:textId="77777777" w:rsidTr="006C7284">
        <w:trPr>
          <w:trHeight w:val="372"/>
        </w:trPr>
        <w:tc>
          <w:tcPr>
            <w:tcW w:w="2972"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lastRenderedPageBreak/>
              <w:t>SUBSTANCE</w:t>
            </w:r>
          </w:p>
        </w:tc>
        <w:tc>
          <w:tcPr>
            <w:tcW w:w="1134"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418"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34"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798"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9A071E" w14:paraId="784FC8C8" w14:textId="77777777" w:rsidTr="00602F0C">
        <w:tc>
          <w:tcPr>
            <w:tcW w:w="2972" w:type="dxa"/>
          </w:tcPr>
          <w:p w14:paraId="082BE491" w14:textId="77777777" w:rsidR="009A071E" w:rsidRPr="006C7284" w:rsidRDefault="009A071E" w:rsidP="00602F0C">
            <w:r w:rsidRPr="00287CF6">
              <w:t>Benzoate De Benzyle</w:t>
            </w:r>
          </w:p>
        </w:tc>
        <w:tc>
          <w:tcPr>
            <w:tcW w:w="1134" w:type="dxa"/>
          </w:tcPr>
          <w:p w14:paraId="16EC43F4" w14:textId="2BBA5202" w:rsidR="009A071E" w:rsidRDefault="009A071E" w:rsidP="00602F0C">
            <w:pPr>
              <w:jc w:val="center"/>
            </w:pPr>
            <w:r>
              <w:t>6-7</w:t>
            </w:r>
          </w:p>
        </w:tc>
        <w:tc>
          <w:tcPr>
            <w:tcW w:w="1418" w:type="dxa"/>
          </w:tcPr>
          <w:p w14:paraId="00F7A0BD" w14:textId="77777777" w:rsidR="009A071E" w:rsidRPr="00287CF6" w:rsidRDefault="009A071E" w:rsidP="00602F0C">
            <w:pPr>
              <w:jc w:val="center"/>
            </w:pPr>
            <w:r w:rsidRPr="00287CF6">
              <w:t>120-51-4</w:t>
            </w:r>
          </w:p>
        </w:tc>
        <w:tc>
          <w:tcPr>
            <w:tcW w:w="1134" w:type="dxa"/>
          </w:tcPr>
          <w:p w14:paraId="36DE35DF" w14:textId="77777777" w:rsidR="009A071E" w:rsidRPr="00287CF6" w:rsidRDefault="009A071E" w:rsidP="00602F0C">
            <w:pPr>
              <w:jc w:val="center"/>
            </w:pPr>
            <w:r w:rsidRPr="00287CF6">
              <w:t>204-402-9</w:t>
            </w:r>
          </w:p>
        </w:tc>
        <w:tc>
          <w:tcPr>
            <w:tcW w:w="3798" w:type="dxa"/>
          </w:tcPr>
          <w:p w14:paraId="05C5833C" w14:textId="77777777" w:rsidR="009A071E" w:rsidRPr="00287CF6" w:rsidRDefault="009A071E" w:rsidP="00602F0C">
            <w:r w:rsidRPr="00287CF6">
              <w:t xml:space="preserve">Toxicité aiguë (orale) - Cat. 4 [H302] </w:t>
            </w:r>
          </w:p>
          <w:p w14:paraId="05483DDD" w14:textId="77777777" w:rsidR="009A071E" w:rsidRPr="00287CF6" w:rsidRDefault="009A071E" w:rsidP="00602F0C">
            <w:r w:rsidRPr="00287CF6">
              <w:t xml:space="preserve">Dangereux pour le milieu aquatique (à court terme) - Cat. 1 [H400] </w:t>
            </w:r>
          </w:p>
          <w:p w14:paraId="3F79E914" w14:textId="77777777" w:rsidR="009A071E" w:rsidRDefault="009A071E" w:rsidP="00602F0C">
            <w:r w:rsidRPr="00287CF6">
              <w:t>Dangereux pour le milieu aquatique (à long terme) - Cat. 2 [H411]</w:t>
            </w:r>
          </w:p>
          <w:p w14:paraId="42EF7B08" w14:textId="77777777" w:rsidR="009A071E" w:rsidRPr="00287CF6" w:rsidRDefault="009A071E" w:rsidP="00602F0C"/>
        </w:tc>
      </w:tr>
      <w:tr w:rsidR="009A071E" w14:paraId="3F4AAFF4" w14:textId="77777777" w:rsidTr="006C7284">
        <w:tc>
          <w:tcPr>
            <w:tcW w:w="2972" w:type="dxa"/>
          </w:tcPr>
          <w:p w14:paraId="14A16EC8" w14:textId="25E8E914" w:rsidR="009A071E" w:rsidRPr="006C7284" w:rsidRDefault="009A071E" w:rsidP="003206D9">
            <w:r w:rsidRPr="009A071E">
              <w:t>Ethylvanilline</w:t>
            </w:r>
          </w:p>
        </w:tc>
        <w:tc>
          <w:tcPr>
            <w:tcW w:w="1134" w:type="dxa"/>
          </w:tcPr>
          <w:p w14:paraId="1023A548" w14:textId="0170033B" w:rsidR="009A071E" w:rsidRDefault="009A071E" w:rsidP="00BD1E57">
            <w:pPr>
              <w:jc w:val="center"/>
            </w:pPr>
            <w:r>
              <w:t>1-1.5</w:t>
            </w:r>
          </w:p>
        </w:tc>
        <w:tc>
          <w:tcPr>
            <w:tcW w:w="1418" w:type="dxa"/>
          </w:tcPr>
          <w:p w14:paraId="42887E98" w14:textId="33270AA6" w:rsidR="009A071E" w:rsidRPr="006C7284" w:rsidRDefault="009A071E" w:rsidP="00BD1E57">
            <w:pPr>
              <w:jc w:val="center"/>
            </w:pPr>
            <w:r w:rsidRPr="009A071E">
              <w:t>121-32-4</w:t>
            </w:r>
          </w:p>
        </w:tc>
        <w:tc>
          <w:tcPr>
            <w:tcW w:w="1134" w:type="dxa"/>
          </w:tcPr>
          <w:p w14:paraId="096D52FB" w14:textId="72FB61DB" w:rsidR="009A071E" w:rsidRPr="006C7284" w:rsidRDefault="009A071E" w:rsidP="00BD1E57">
            <w:pPr>
              <w:jc w:val="center"/>
            </w:pPr>
            <w:r w:rsidRPr="009A071E">
              <w:t>204-464-7</w:t>
            </w:r>
          </w:p>
        </w:tc>
        <w:tc>
          <w:tcPr>
            <w:tcW w:w="3798" w:type="dxa"/>
          </w:tcPr>
          <w:p w14:paraId="0070A886" w14:textId="77777777" w:rsidR="009A071E" w:rsidRDefault="009A071E" w:rsidP="003206D9">
            <w:r w:rsidRPr="009A071E">
              <w:t>Irritation oculaire - Cat. 2 [H319]</w:t>
            </w:r>
          </w:p>
          <w:p w14:paraId="42151EC8" w14:textId="02B68D22" w:rsidR="009A071E" w:rsidRPr="006C7284" w:rsidRDefault="009A071E" w:rsidP="003206D9"/>
        </w:tc>
      </w:tr>
      <w:tr w:rsidR="009A071E" w14:paraId="7C3A2897" w14:textId="77777777" w:rsidTr="006C7284">
        <w:tc>
          <w:tcPr>
            <w:tcW w:w="2972" w:type="dxa"/>
          </w:tcPr>
          <w:p w14:paraId="0B44F3A9" w14:textId="13AD43E4" w:rsidR="009A071E" w:rsidRPr="009A071E" w:rsidRDefault="009A071E" w:rsidP="003206D9">
            <w:r w:rsidRPr="009A071E">
              <w:t>2-Propenal, 3-Phenyl-</w:t>
            </w:r>
          </w:p>
        </w:tc>
        <w:tc>
          <w:tcPr>
            <w:tcW w:w="1134" w:type="dxa"/>
          </w:tcPr>
          <w:p w14:paraId="6F444686" w14:textId="27822A98" w:rsidR="009A071E" w:rsidRDefault="009A071E" w:rsidP="00BD1E57">
            <w:pPr>
              <w:jc w:val="center"/>
            </w:pPr>
            <w:r>
              <w:t>0.5-0.75</w:t>
            </w:r>
          </w:p>
        </w:tc>
        <w:tc>
          <w:tcPr>
            <w:tcW w:w="1418" w:type="dxa"/>
          </w:tcPr>
          <w:p w14:paraId="2952825C" w14:textId="2FE00463" w:rsidR="009A071E" w:rsidRPr="009A071E" w:rsidRDefault="009A071E" w:rsidP="00BD1E57">
            <w:pPr>
              <w:jc w:val="center"/>
            </w:pPr>
            <w:r w:rsidRPr="009A071E">
              <w:t>104-55-2</w:t>
            </w:r>
          </w:p>
        </w:tc>
        <w:tc>
          <w:tcPr>
            <w:tcW w:w="1134" w:type="dxa"/>
          </w:tcPr>
          <w:p w14:paraId="5D5FCAAD" w14:textId="24D3A879" w:rsidR="009A071E" w:rsidRPr="009A071E" w:rsidRDefault="009A071E" w:rsidP="00BD1E57">
            <w:pPr>
              <w:jc w:val="center"/>
            </w:pPr>
            <w:r w:rsidRPr="009A071E">
              <w:t>203-213-9</w:t>
            </w:r>
          </w:p>
        </w:tc>
        <w:tc>
          <w:tcPr>
            <w:tcW w:w="3798" w:type="dxa"/>
          </w:tcPr>
          <w:p w14:paraId="0CE07433" w14:textId="77777777" w:rsidR="009A071E" w:rsidRPr="009A071E" w:rsidRDefault="009A071E" w:rsidP="009A071E">
            <w:r w:rsidRPr="009A071E">
              <w:t xml:space="preserve">Sensibilisation cutanée - Cat. 1A [H317] Toxicité aiguë (cutanée) - Cat. 4 [H312] Irritation cutanée - Cat. 2 [H315] Irritation oculaire - Cat. 2 [H319] </w:t>
            </w:r>
          </w:p>
          <w:p w14:paraId="4CD88697" w14:textId="77777777" w:rsidR="009A071E" w:rsidRDefault="009A071E" w:rsidP="009A071E">
            <w:r w:rsidRPr="009A071E">
              <w:t>Dangereux pour le milieu aquatique (à long terme) - Cat. 3 [H412]</w:t>
            </w:r>
          </w:p>
          <w:p w14:paraId="3EEF4516" w14:textId="19D68885" w:rsidR="009A071E" w:rsidRPr="009A071E" w:rsidRDefault="009A071E" w:rsidP="009A071E"/>
        </w:tc>
      </w:tr>
    </w:tbl>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4: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général: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excessive: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peau: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accidentelle: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5: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lastRenderedPageBreak/>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6: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r w:rsidRPr="006D798C">
        <w:t xml:space="preserve">Confinement: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r w:rsidRPr="006D798C">
        <w:t xml:space="preserve">Nettoyage: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7: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lastRenderedPageBreak/>
        <w:t xml:space="preserve">RUBRIQUE 8: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9: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 xml:space="preserve">Point de fusion/point de congélation (°C):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décomposition: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r w:rsidRPr="004F3034">
              <w:t xml:space="preserve">pH: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10: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B832CEB" w14:textId="4AF604C4" w:rsidR="00D27BF0" w:rsidRPr="0067168D" w:rsidRDefault="00D27BF0" w:rsidP="00D27BF0">
      <w:pPr>
        <w:rPr>
          <w:u w:val="single"/>
        </w:rPr>
      </w:pPr>
      <w:r w:rsidRPr="00D27BF0">
        <w:t xml:space="preserve">Inconnu. </w:t>
      </w:r>
    </w:p>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11: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5BFD1D87" w:rsidR="00D27BF0" w:rsidRPr="00D27BF0" w:rsidRDefault="00D27BF0" w:rsidP="00D27BF0">
      <w:r w:rsidRPr="00D27BF0">
        <w:t xml:space="preserve">Cette préparation n'a pas été soumise à des tests toxicologiques en tant qu'entité. Selon les données disponibles sur les </w:t>
      </w:r>
      <w:r w:rsidR="0067168D"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64E31189" w:rsidR="00D27BF0" w:rsidRPr="00D27BF0" w:rsidRDefault="00D27BF0" w:rsidP="00D27BF0">
      <w:r w:rsidRPr="00D27BF0">
        <w:t xml:space="preserve">(d) sensibilisation respiratoire ou cutanée </w:t>
      </w:r>
      <w:r w:rsidR="007E67FC">
        <w:t xml:space="preserve">– </w:t>
      </w:r>
      <w:r w:rsidR="00B23946">
        <w:t>Non classé</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lastRenderedPageBreak/>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12: INFORMATIONS ECOLOGIQUES </w:t>
      </w:r>
    </w:p>
    <w:p w14:paraId="53F5900E" w14:textId="330A28FA" w:rsidR="007E67FC" w:rsidRPr="007E67FC" w:rsidRDefault="007E67FC" w:rsidP="007E67FC">
      <w:r w:rsidRPr="007E67FC">
        <w:t xml:space="preserve">Cette préparation n'a pas été soumise à des tests </w:t>
      </w:r>
      <w:r w:rsidR="0067168D" w:rsidRPr="007E67FC">
        <w:t>éco toxicologiques</w:t>
      </w:r>
      <w:r w:rsidRPr="007E67FC">
        <w:t xml:space="preserve"> en tant qu'entité. Selon les données disponibles sur les </w:t>
      </w:r>
      <w:r w:rsidR="0067168D"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0FFEDA90" w:rsidR="007E67FC" w:rsidRPr="007E67FC" w:rsidRDefault="007E67FC" w:rsidP="007E67FC">
      <w:r w:rsidRPr="007E67FC">
        <w:rPr>
          <w:lang w:val="fr-FR"/>
        </w:rPr>
        <w:t xml:space="preserve">Toxicité aquatique chronique : </w:t>
      </w:r>
      <w:r w:rsidR="006412FE">
        <w:rPr>
          <w:lang w:val="fr-FR"/>
        </w:rPr>
        <w:t xml:space="preserve">Nocif </w:t>
      </w:r>
      <w:r w:rsidR="006412FE" w:rsidRPr="006412FE">
        <w:t>pour les organismes aquatiques, entraîne des effets néfastes à long terme.</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vPvB </w:t>
      </w:r>
    </w:p>
    <w:p w14:paraId="76056715" w14:textId="77777777" w:rsidR="007E67FC" w:rsidRPr="007E67FC" w:rsidRDefault="007E67FC" w:rsidP="007E67FC">
      <w:r w:rsidRPr="007E67FC">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13: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r w:rsidRPr="00E9697E">
        <w:t xml:space="preserve">Produit: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contaminé: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RUBRIQUE 14: INFORMATIONS RELATIVES AU TRANSPORT</w:t>
      </w:r>
    </w:p>
    <w:p w14:paraId="7FA659CA" w14:textId="6B0B76D8" w:rsidR="00E9697E" w:rsidRDefault="00E9697E" w:rsidP="00D27BF0">
      <w:r w:rsidRPr="00E9697E">
        <w:t xml:space="preserve">WGK : </w:t>
      </w:r>
      <w:r w:rsidR="006412FE">
        <w:t>1</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lastRenderedPageBreak/>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6412FE" w14:paraId="393605F5" w14:textId="77777777" w:rsidTr="0066770F">
        <w:tc>
          <w:tcPr>
            <w:tcW w:w="836" w:type="dxa"/>
          </w:tcPr>
          <w:p w14:paraId="13BF382D" w14:textId="77777777" w:rsidR="006412FE" w:rsidRDefault="006412FE" w:rsidP="00B44900">
            <w:r>
              <w:t>H302</w:t>
            </w:r>
          </w:p>
          <w:p w14:paraId="70E9538F" w14:textId="4A58CFB2" w:rsidR="006412FE" w:rsidRDefault="006412FE" w:rsidP="00B44900"/>
        </w:tc>
        <w:tc>
          <w:tcPr>
            <w:tcW w:w="1853" w:type="dxa"/>
          </w:tcPr>
          <w:p w14:paraId="42377682" w14:textId="70D5467D" w:rsidR="006412FE" w:rsidRDefault="006412FE" w:rsidP="00B44900">
            <w:r>
              <w:t>Acute Tox. 4</w:t>
            </w:r>
          </w:p>
        </w:tc>
        <w:tc>
          <w:tcPr>
            <w:tcW w:w="7767" w:type="dxa"/>
          </w:tcPr>
          <w:p w14:paraId="64CA1FE2" w14:textId="6F491392" w:rsidR="006412FE" w:rsidRPr="0066770F" w:rsidRDefault="006412FE" w:rsidP="00B44900">
            <w:r w:rsidRPr="006412FE">
              <w:t>Nocif en cas d'ingestion</w:t>
            </w:r>
            <w:r>
              <w:t>.</w:t>
            </w:r>
          </w:p>
        </w:tc>
      </w:tr>
      <w:tr w:rsidR="00B23946" w14:paraId="7DA3401C" w14:textId="77777777" w:rsidTr="0066770F">
        <w:tc>
          <w:tcPr>
            <w:tcW w:w="836" w:type="dxa"/>
          </w:tcPr>
          <w:p w14:paraId="7B8FE29E" w14:textId="162E3F65" w:rsidR="00B23946" w:rsidRDefault="00B23946" w:rsidP="00B44900">
            <w:r>
              <w:t>H312</w:t>
            </w:r>
          </w:p>
        </w:tc>
        <w:tc>
          <w:tcPr>
            <w:tcW w:w="1853" w:type="dxa"/>
          </w:tcPr>
          <w:p w14:paraId="59F5C294" w14:textId="0EFE4A69" w:rsidR="00B23946" w:rsidRDefault="00B23946" w:rsidP="00B44900">
            <w:r>
              <w:t>Acute Tox. 4</w:t>
            </w:r>
          </w:p>
        </w:tc>
        <w:tc>
          <w:tcPr>
            <w:tcW w:w="7767" w:type="dxa"/>
          </w:tcPr>
          <w:p w14:paraId="38047236" w14:textId="77777777" w:rsidR="00B23946" w:rsidRDefault="00B23946" w:rsidP="00B44900">
            <w:r>
              <w:t>Nocif par inhalation.</w:t>
            </w:r>
          </w:p>
          <w:p w14:paraId="44369948" w14:textId="33F5A827" w:rsidR="00B23946" w:rsidRPr="006412FE" w:rsidRDefault="00B23946" w:rsidP="00B44900"/>
        </w:tc>
      </w:tr>
      <w:tr w:rsidR="00635FF4" w14:paraId="142E7B0C" w14:textId="77777777" w:rsidTr="0066770F">
        <w:tc>
          <w:tcPr>
            <w:tcW w:w="836" w:type="dxa"/>
          </w:tcPr>
          <w:p w14:paraId="18FC3F12" w14:textId="0E5C6550" w:rsidR="00635FF4" w:rsidRDefault="00635FF4" w:rsidP="00B44900">
            <w:r>
              <w:t>H315</w:t>
            </w:r>
          </w:p>
        </w:tc>
        <w:tc>
          <w:tcPr>
            <w:tcW w:w="1853" w:type="dxa"/>
          </w:tcPr>
          <w:p w14:paraId="17B4EFCB" w14:textId="74C10B49" w:rsidR="00635FF4" w:rsidRDefault="00635FF4" w:rsidP="00B44900">
            <w:r>
              <w:t>Skin Irrit. 2</w:t>
            </w:r>
          </w:p>
        </w:tc>
        <w:tc>
          <w:tcPr>
            <w:tcW w:w="7767" w:type="dxa"/>
          </w:tcPr>
          <w:p w14:paraId="4B78E430" w14:textId="77777777" w:rsidR="00635FF4" w:rsidRDefault="0066770F" w:rsidP="00B44900">
            <w:r w:rsidRPr="0066770F">
              <w:t>Provoque une irritation cutanée.</w:t>
            </w:r>
          </w:p>
          <w:p w14:paraId="200C553B" w14:textId="0F34ACCD" w:rsidR="0066770F" w:rsidRDefault="0066770F" w:rsidP="00B44900"/>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635FF4" w14:paraId="36786112" w14:textId="77777777" w:rsidTr="0066770F">
        <w:tc>
          <w:tcPr>
            <w:tcW w:w="836" w:type="dxa"/>
          </w:tcPr>
          <w:p w14:paraId="4C2F1775" w14:textId="784C6AFF" w:rsidR="00635FF4" w:rsidRDefault="00635FF4" w:rsidP="00B44900">
            <w:r>
              <w:t>H319</w:t>
            </w:r>
          </w:p>
        </w:tc>
        <w:tc>
          <w:tcPr>
            <w:tcW w:w="1853" w:type="dxa"/>
          </w:tcPr>
          <w:p w14:paraId="52D96B52" w14:textId="51231359" w:rsidR="00635FF4" w:rsidRDefault="00635FF4" w:rsidP="00B44900">
            <w:r>
              <w:t>Eye Irrit. 2</w:t>
            </w:r>
          </w:p>
        </w:tc>
        <w:tc>
          <w:tcPr>
            <w:tcW w:w="7767" w:type="dxa"/>
          </w:tcPr>
          <w:p w14:paraId="147A6DB8" w14:textId="77777777" w:rsidR="00635FF4" w:rsidRDefault="0066770F" w:rsidP="00B44900">
            <w:r w:rsidRPr="0066770F">
              <w:t>Provoque une sévère irritation des yeux.</w:t>
            </w:r>
          </w:p>
          <w:p w14:paraId="45A3C2E3" w14:textId="3C076925" w:rsidR="0066770F" w:rsidRDefault="0066770F" w:rsidP="00B44900"/>
        </w:tc>
      </w:tr>
      <w:tr w:rsidR="002C3307" w14:paraId="132B2854" w14:textId="77777777" w:rsidTr="0066770F">
        <w:tc>
          <w:tcPr>
            <w:tcW w:w="836" w:type="dxa"/>
          </w:tcPr>
          <w:p w14:paraId="56749DC0" w14:textId="77777777" w:rsidR="002C3307" w:rsidRDefault="002C3307" w:rsidP="00B44900">
            <w:r>
              <w:t>H400</w:t>
            </w:r>
          </w:p>
          <w:p w14:paraId="7CEE6C5B" w14:textId="6F4BE362" w:rsidR="002C3307" w:rsidRDefault="002C3307" w:rsidP="00B44900"/>
        </w:tc>
        <w:tc>
          <w:tcPr>
            <w:tcW w:w="1853" w:type="dxa"/>
          </w:tcPr>
          <w:p w14:paraId="61BFEC4C" w14:textId="12136700" w:rsidR="002C3307" w:rsidRDefault="002C3307" w:rsidP="00B44900">
            <w:r>
              <w:t>Aquatic Acute 1</w:t>
            </w:r>
          </w:p>
        </w:tc>
        <w:tc>
          <w:tcPr>
            <w:tcW w:w="7767" w:type="dxa"/>
          </w:tcPr>
          <w:p w14:paraId="1AD90896" w14:textId="14508222" w:rsidR="002C3307" w:rsidRPr="0066770F" w:rsidRDefault="002C3307" w:rsidP="00B44900">
            <w:r w:rsidRPr="002C3307">
              <w:t>T</w:t>
            </w:r>
            <w:r>
              <w:t>rès t</w:t>
            </w:r>
            <w:r w:rsidRPr="002C3307">
              <w:t>oxique pour les organismes aquatiques</w:t>
            </w:r>
            <w:r>
              <w:t>.</w:t>
            </w:r>
          </w:p>
        </w:tc>
      </w:tr>
      <w:tr w:rsidR="00635FF4" w14:paraId="26A43949" w14:textId="77777777" w:rsidTr="0066770F">
        <w:tc>
          <w:tcPr>
            <w:tcW w:w="836" w:type="dxa"/>
          </w:tcPr>
          <w:p w14:paraId="727D085F" w14:textId="3C3F400C" w:rsidR="00635FF4" w:rsidRDefault="00635FF4" w:rsidP="00B44900">
            <w:r>
              <w:t>H411</w:t>
            </w:r>
          </w:p>
        </w:tc>
        <w:tc>
          <w:tcPr>
            <w:tcW w:w="1853" w:type="dxa"/>
          </w:tcPr>
          <w:p w14:paraId="3778CB81" w14:textId="113764A4" w:rsidR="00635FF4" w:rsidRDefault="00635FF4" w:rsidP="00B44900">
            <w:r>
              <w:t>Aquatic Chronic 2</w:t>
            </w:r>
          </w:p>
        </w:tc>
        <w:tc>
          <w:tcPr>
            <w:tcW w:w="7767" w:type="dxa"/>
          </w:tcPr>
          <w:p w14:paraId="183AD502" w14:textId="77777777" w:rsidR="00635FF4" w:rsidRDefault="0066770F" w:rsidP="00B44900">
            <w:r w:rsidRPr="0066770F">
              <w:t>Toxique pour les organismes aquatiques, entraîne des effets néfastes à long terme.</w:t>
            </w:r>
          </w:p>
          <w:p w14:paraId="41B70E16" w14:textId="432686B9" w:rsidR="0066770F" w:rsidRDefault="0066770F" w:rsidP="00B44900"/>
        </w:tc>
      </w:tr>
      <w:tr w:rsidR="00635FF4" w14:paraId="2B8BDB84" w14:textId="77777777" w:rsidTr="0066770F">
        <w:tc>
          <w:tcPr>
            <w:tcW w:w="836" w:type="dxa"/>
          </w:tcPr>
          <w:p w14:paraId="434AD97E" w14:textId="2197CAD0" w:rsidR="00635FF4" w:rsidRDefault="00635FF4" w:rsidP="00B44900">
            <w:r>
              <w:t>H412</w:t>
            </w:r>
          </w:p>
        </w:tc>
        <w:tc>
          <w:tcPr>
            <w:tcW w:w="1853" w:type="dxa"/>
          </w:tcPr>
          <w:p w14:paraId="6D06E833" w14:textId="30A3002C" w:rsidR="00635FF4" w:rsidRDefault="00635FF4" w:rsidP="00B44900">
            <w:r>
              <w:t>Aquatic Chronic 3</w:t>
            </w:r>
          </w:p>
        </w:tc>
        <w:tc>
          <w:tcPr>
            <w:tcW w:w="7767" w:type="dxa"/>
          </w:tcPr>
          <w:p w14:paraId="29869842" w14:textId="4BDC6B8C" w:rsidR="00635FF4" w:rsidRDefault="0066770F" w:rsidP="00B44900">
            <w:r>
              <w:t>Nocif</w:t>
            </w:r>
            <w:r w:rsidRPr="0066770F">
              <w:t xml:space="preserve"> pour les organismes aquatiques, entraîne des effets néfastes à long terme.</w:t>
            </w:r>
          </w:p>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r w:rsidR="00B01D02">
        <w:t>Subliscents</w:t>
      </w:r>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r w:rsidR="00B01D02">
        <w:t>Subliscents</w:t>
      </w:r>
      <w:r w:rsidRPr="0066770F">
        <w:t xml:space="preserve">. Leur transmission ou divulgation à des tiers sans l'accord préalable écrit de </w:t>
      </w:r>
      <w:r w:rsidR="00B01D02">
        <w:t>Subliscents</w:t>
      </w:r>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E00F" w14:textId="77777777" w:rsidR="002D6AC9" w:rsidRDefault="002D6AC9" w:rsidP="004608FA">
      <w:pPr>
        <w:spacing w:after="0" w:line="240" w:lineRule="auto"/>
      </w:pPr>
      <w:r>
        <w:separator/>
      </w:r>
    </w:p>
  </w:endnote>
  <w:endnote w:type="continuationSeparator" w:id="0">
    <w:p w14:paraId="4073AFFA" w14:textId="77777777" w:rsidR="002D6AC9" w:rsidRDefault="002D6AC9"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532270D5" w:rsidR="00A92780" w:rsidRDefault="00C53E5D">
    <w:pPr>
      <w:pStyle w:val="Pieddepage"/>
    </w:pPr>
    <w:r>
      <w:t>3</w:t>
    </w:r>
    <w:r w:rsidR="0070067E">
      <w:t>1</w:t>
    </w:r>
    <w:r>
      <w:t>-07-23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DEA9" w14:textId="77777777" w:rsidR="002D6AC9" w:rsidRDefault="002D6AC9" w:rsidP="004608FA">
      <w:pPr>
        <w:spacing w:after="0" w:line="240" w:lineRule="auto"/>
      </w:pPr>
      <w:r>
        <w:separator/>
      </w:r>
    </w:p>
  </w:footnote>
  <w:footnote w:type="continuationSeparator" w:id="0">
    <w:p w14:paraId="40B0514C" w14:textId="77777777" w:rsidR="002D6AC9" w:rsidRDefault="002D6AC9"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0B64CC08" w14:textId="62EF514C" w:rsidR="0099309E" w:rsidRPr="0099309E" w:rsidRDefault="004608FA" w:rsidP="0070067E">
    <w:pPr>
      <w:pStyle w:val="En-tte"/>
      <w:jc w:val="center"/>
    </w:pPr>
    <w:r w:rsidRPr="004608FA">
      <w:t xml:space="preserve">Révisée le : 6 mars 2023 / v 12 Date d'impression </w:t>
    </w:r>
    <w:r w:rsidR="00736B57" w:rsidRPr="00736B57">
      <w:t>:</w:t>
    </w:r>
    <w:r w:rsidR="0070067E">
      <w:t>2</w:t>
    </w:r>
    <w:r w:rsidR="0099309E" w:rsidRPr="0099309E">
      <w:t>5-JU</w:t>
    </w:r>
    <w:r w:rsidR="0070067E">
      <w:t>L</w:t>
    </w:r>
    <w:r w:rsidR="0099309E" w:rsidRPr="0099309E">
      <w:t xml:space="preserve">-2023 Produit : </w:t>
    </w:r>
    <w:r w:rsidR="0070067E" w:rsidRPr="0070067E">
      <w:t xml:space="preserve">2306100292 </w:t>
    </w:r>
    <w:r w:rsidR="0099309E" w:rsidRPr="0099309E">
      <w:t xml:space="preserve"> </w:t>
    </w:r>
    <w:r w:rsidR="00736B57" w:rsidRPr="00736B57">
      <w:t xml:space="preserve"> </w:t>
    </w:r>
  </w:p>
  <w:p w14:paraId="7F801726" w14:textId="03A9DECE" w:rsidR="004608FA" w:rsidRDefault="0099309E" w:rsidP="0099309E">
    <w:pPr>
      <w:pStyle w:val="En-tte"/>
      <w:jc w:val="center"/>
      <w:rPr>
        <w:b/>
        <w:bCs/>
        <w:color w:val="579D59"/>
        <w:sz w:val="28"/>
        <w:szCs w:val="28"/>
      </w:rPr>
    </w:pPr>
    <w:r w:rsidRPr="0099309E">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70067E">
      <w:rPr>
        <w:b/>
        <w:bCs/>
        <w:color w:val="579D59"/>
        <w:sz w:val="28"/>
        <w:szCs w:val="28"/>
      </w:rPr>
      <w:t>CHRISTMAS VILLAGE</w:t>
    </w:r>
    <w:r>
      <w:rPr>
        <w:b/>
        <w:bCs/>
        <w:color w:val="579D59"/>
        <w:sz w:val="28"/>
        <w:szCs w:val="28"/>
      </w:rPr>
      <w:t xml:space="preserve"> 10</w:t>
    </w:r>
    <w:r w:rsidR="004608FA">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193F99"/>
    <w:rsid w:val="001A26E9"/>
    <w:rsid w:val="00200D32"/>
    <w:rsid w:val="00240003"/>
    <w:rsid w:val="00287CF6"/>
    <w:rsid w:val="002B223E"/>
    <w:rsid w:val="002C3307"/>
    <w:rsid w:val="002D6AC9"/>
    <w:rsid w:val="003206D9"/>
    <w:rsid w:val="0037786B"/>
    <w:rsid w:val="00400D84"/>
    <w:rsid w:val="004608FA"/>
    <w:rsid w:val="004F3034"/>
    <w:rsid w:val="0061549C"/>
    <w:rsid w:val="00635FF4"/>
    <w:rsid w:val="006412FE"/>
    <w:rsid w:val="0066770F"/>
    <w:rsid w:val="0067168D"/>
    <w:rsid w:val="006C7284"/>
    <w:rsid w:val="006D798C"/>
    <w:rsid w:val="0070067E"/>
    <w:rsid w:val="00736B57"/>
    <w:rsid w:val="00755085"/>
    <w:rsid w:val="00777858"/>
    <w:rsid w:val="0079403D"/>
    <w:rsid w:val="0079509D"/>
    <w:rsid w:val="007E67FC"/>
    <w:rsid w:val="00890F72"/>
    <w:rsid w:val="008D00FB"/>
    <w:rsid w:val="00940812"/>
    <w:rsid w:val="0099309E"/>
    <w:rsid w:val="009A071E"/>
    <w:rsid w:val="009C05C3"/>
    <w:rsid w:val="009E5AF7"/>
    <w:rsid w:val="009E6B9E"/>
    <w:rsid w:val="00A92780"/>
    <w:rsid w:val="00AA214C"/>
    <w:rsid w:val="00B01D02"/>
    <w:rsid w:val="00B23946"/>
    <w:rsid w:val="00B44900"/>
    <w:rsid w:val="00B71738"/>
    <w:rsid w:val="00BC26FD"/>
    <w:rsid w:val="00BD1B07"/>
    <w:rsid w:val="00BD1E57"/>
    <w:rsid w:val="00C53E5D"/>
    <w:rsid w:val="00D27BF0"/>
    <w:rsid w:val="00DB666E"/>
    <w:rsid w:val="00E25AFA"/>
    <w:rsid w:val="00E63DB0"/>
    <w:rsid w:val="00E9697E"/>
    <w:rsid w:val="00EF52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0E7400"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0E7400"/>
    <w:rsid w:val="003206A8"/>
    <w:rsid w:val="00756D11"/>
    <w:rsid w:val="009B5081"/>
    <w:rsid w:val="00BA57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2054</Words>
  <Characters>11302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4</cp:revision>
  <dcterms:created xsi:type="dcterms:W3CDTF">2023-07-31T14:32:00Z</dcterms:created>
  <dcterms:modified xsi:type="dcterms:W3CDTF">2023-07-31T14:46:00Z</dcterms:modified>
</cp:coreProperties>
</file>